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E34" w:rsidRDefault="008809E4" w:rsidP="009B1CAF">
      <w:pPr>
        <w:pStyle w:val="a3"/>
        <w:spacing w:after="12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17E34">
        <w:rPr>
          <w:sz w:val="30"/>
          <w:szCs w:val="30"/>
        </w:rPr>
        <w:t>УТВЕРЖДЕНО</w:t>
      </w:r>
    </w:p>
    <w:p w:rsidR="008809E4" w:rsidRDefault="008809E4" w:rsidP="008809E4">
      <w:pPr>
        <w:pStyle w:val="a3"/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17E34">
        <w:rPr>
          <w:sz w:val="30"/>
          <w:szCs w:val="30"/>
        </w:rPr>
        <w:t xml:space="preserve">Постановление Пленума </w:t>
      </w:r>
    </w:p>
    <w:p w:rsidR="00E17E34" w:rsidRDefault="008809E4" w:rsidP="008809E4">
      <w:pPr>
        <w:pStyle w:val="a3"/>
        <w:spacing w:after="120" w:line="24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17E34">
        <w:rPr>
          <w:sz w:val="30"/>
          <w:szCs w:val="30"/>
        </w:rPr>
        <w:t>Ц</w:t>
      </w:r>
      <w:r>
        <w:rPr>
          <w:sz w:val="30"/>
          <w:szCs w:val="30"/>
        </w:rPr>
        <w:t>ентрального комитета</w:t>
      </w:r>
      <w:r w:rsidR="00E17E34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17E34">
        <w:rPr>
          <w:sz w:val="30"/>
          <w:szCs w:val="30"/>
        </w:rPr>
        <w:t>профсоюза</w:t>
      </w:r>
    </w:p>
    <w:p w:rsidR="008809E4" w:rsidRPr="00262DD9" w:rsidRDefault="008809E4" w:rsidP="008809E4">
      <w:pPr>
        <w:pStyle w:val="a3"/>
        <w:spacing w:after="120" w:line="240" w:lineRule="exact"/>
        <w:rPr>
          <w:sz w:val="30"/>
          <w:szCs w:val="30"/>
          <w:lang w:val="en-US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26.01.2016 №</w:t>
      </w:r>
      <w:r w:rsidR="00262DD9" w:rsidRPr="00262DD9">
        <w:rPr>
          <w:sz w:val="30"/>
          <w:szCs w:val="30"/>
        </w:rPr>
        <w:t xml:space="preserve"> </w:t>
      </w:r>
      <w:r w:rsidR="00262DD9">
        <w:rPr>
          <w:sz w:val="30"/>
          <w:szCs w:val="30"/>
          <w:lang w:val="en-US"/>
        </w:rPr>
        <w:t>2</w:t>
      </w:r>
      <w:bookmarkStart w:id="0" w:name="_GoBack"/>
      <w:bookmarkEnd w:id="0"/>
    </w:p>
    <w:p w:rsidR="009B1CAF" w:rsidRPr="007F3038" w:rsidRDefault="009B1CAF" w:rsidP="009B1CAF">
      <w:pPr>
        <w:pStyle w:val="a3"/>
        <w:spacing w:after="120"/>
        <w:rPr>
          <w:sz w:val="30"/>
          <w:szCs w:val="30"/>
        </w:rPr>
      </w:pPr>
      <w:r w:rsidRPr="007F3038">
        <w:rPr>
          <w:sz w:val="30"/>
          <w:szCs w:val="30"/>
        </w:rPr>
        <w:t>ПОЛОЖЕНИЕ</w:t>
      </w:r>
    </w:p>
    <w:p w:rsidR="009B1CAF" w:rsidRPr="007F3038" w:rsidRDefault="009B1CAF" w:rsidP="009B1CAF">
      <w:pPr>
        <w:pStyle w:val="a3"/>
        <w:spacing w:line="280" w:lineRule="exact"/>
        <w:rPr>
          <w:sz w:val="30"/>
          <w:szCs w:val="30"/>
        </w:rPr>
      </w:pPr>
      <w:r w:rsidRPr="007F3038">
        <w:rPr>
          <w:sz w:val="30"/>
          <w:szCs w:val="30"/>
        </w:rPr>
        <w:t xml:space="preserve">о Молодежном Совете </w:t>
      </w:r>
    </w:p>
    <w:p w:rsidR="009E0E80" w:rsidRDefault="009B1CAF" w:rsidP="009B1CAF">
      <w:pPr>
        <w:pStyle w:val="a3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Белорусского профессионального союза </w:t>
      </w:r>
    </w:p>
    <w:p w:rsidR="009B1CAF" w:rsidRPr="007F3038" w:rsidRDefault="009B1CAF" w:rsidP="009B1CAF">
      <w:pPr>
        <w:pStyle w:val="a3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работников образования и науки</w:t>
      </w:r>
    </w:p>
    <w:p w:rsidR="009B1CAF" w:rsidRPr="007F3038" w:rsidRDefault="009B1CAF" w:rsidP="009B1CAF">
      <w:pPr>
        <w:pStyle w:val="a3"/>
        <w:jc w:val="center"/>
        <w:rPr>
          <w:sz w:val="30"/>
          <w:szCs w:val="30"/>
        </w:rPr>
      </w:pPr>
    </w:p>
    <w:p w:rsidR="00E17E34" w:rsidRDefault="009B1CAF" w:rsidP="00D61055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9B1CAF" w:rsidRPr="009B1CAF" w:rsidRDefault="009B1CAF" w:rsidP="009B1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1" w:firstLine="675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1. Молодежный Совет </w:t>
      </w:r>
      <w:r w:rsidRPr="009B1CAF">
        <w:rPr>
          <w:rFonts w:ascii="Times New Roman" w:hAnsi="Times New Roman" w:cs="Times New Roman"/>
          <w:color w:val="000000"/>
          <w:sz w:val="30"/>
          <w:szCs w:val="30"/>
        </w:rPr>
        <w:t>Белорусского профессионального союза работников образования и науки</w:t>
      </w:r>
      <w:r w:rsidRPr="009B1CAF">
        <w:rPr>
          <w:rFonts w:ascii="Times New Roman" w:hAnsi="Times New Roman" w:cs="Times New Roman"/>
          <w:sz w:val="30"/>
          <w:szCs w:val="30"/>
        </w:rPr>
        <w:t xml:space="preserve"> (далее – Молодежный Совет, отраслевой профсоюз соответственно) – является коллегиальным, совещательным и консультативным органом при Центральном комитете отраслевого профсоюза (далее – ЦК профсоюза), создан для координации деятельности Молодежных Советов (комиссий) организационных структур профсоюза в целях реализации молодёжной политики, социальной поддержки и защиты молодёжи.</w:t>
      </w:r>
    </w:p>
    <w:p w:rsidR="009B1CAF" w:rsidRPr="009B1CAF" w:rsidRDefault="009B1CAF" w:rsidP="009B1CAF">
      <w:pPr>
        <w:pStyle w:val="a5"/>
        <w:ind w:left="0" w:firstLine="675"/>
        <w:rPr>
          <w:szCs w:val="30"/>
        </w:rPr>
      </w:pPr>
      <w:r w:rsidRPr="009B1CAF">
        <w:rPr>
          <w:szCs w:val="30"/>
        </w:rPr>
        <w:t xml:space="preserve">2. Совет осуществляет свою деятельность в соответствии с Конституцией Республики Беларусь, Законами Республики Беларусь </w:t>
      </w:r>
      <w:r w:rsidRPr="009B1CAF">
        <w:rPr>
          <w:spacing w:val="-6"/>
          <w:szCs w:val="30"/>
          <w:lang w:val="be-BY"/>
        </w:rPr>
        <w:t>”</w:t>
      </w:r>
      <w:r w:rsidRPr="009B1CAF">
        <w:rPr>
          <w:spacing w:val="-6"/>
          <w:szCs w:val="30"/>
        </w:rPr>
        <w:t>О профессиональных союзах</w:t>
      </w:r>
      <w:r w:rsidRPr="009B1CAF">
        <w:rPr>
          <w:spacing w:val="-6"/>
          <w:szCs w:val="30"/>
          <w:lang w:val="be-BY"/>
        </w:rPr>
        <w:t>“</w:t>
      </w:r>
      <w:r w:rsidRPr="009B1CAF">
        <w:rPr>
          <w:spacing w:val="-6"/>
          <w:szCs w:val="30"/>
        </w:rPr>
        <w:t xml:space="preserve">, </w:t>
      </w:r>
      <w:r w:rsidRPr="009B1CAF">
        <w:rPr>
          <w:spacing w:val="-6"/>
          <w:szCs w:val="30"/>
          <w:lang w:val="be-BY"/>
        </w:rPr>
        <w:t>”</w:t>
      </w:r>
      <w:r w:rsidRPr="009B1CAF">
        <w:rPr>
          <w:spacing w:val="-6"/>
          <w:szCs w:val="30"/>
        </w:rPr>
        <w:t>Об основах государственной молодёжной политики</w:t>
      </w:r>
      <w:r w:rsidRPr="009B1CAF">
        <w:rPr>
          <w:spacing w:val="-6"/>
          <w:szCs w:val="30"/>
          <w:lang w:val="be-BY"/>
        </w:rPr>
        <w:t>“, Кодексом Республики Беларусь об образовании,</w:t>
      </w:r>
      <w:r w:rsidRPr="009B1CAF">
        <w:rPr>
          <w:spacing w:val="-6"/>
          <w:szCs w:val="30"/>
        </w:rPr>
        <w:t xml:space="preserve"> </w:t>
      </w:r>
      <w:r w:rsidRPr="009B1CAF">
        <w:rPr>
          <w:spacing w:val="-6"/>
          <w:szCs w:val="30"/>
          <w:lang w:val="be-BY"/>
        </w:rPr>
        <w:t>Уставом Профсоюза</w:t>
      </w:r>
      <w:r w:rsidRPr="009B1CAF">
        <w:rPr>
          <w:spacing w:val="-6"/>
          <w:szCs w:val="30"/>
        </w:rPr>
        <w:t>, другими законодательными</w:t>
      </w:r>
      <w:r w:rsidRPr="009B1CAF">
        <w:rPr>
          <w:szCs w:val="30"/>
        </w:rPr>
        <w:t xml:space="preserve"> и нормативными правовыми актами Республики Беларусь, настоящим Положением о Республиканском Молодежном Совете (далее – Положение).</w:t>
      </w:r>
    </w:p>
    <w:p w:rsidR="009B1CAF" w:rsidRPr="009B1CAF" w:rsidRDefault="009B1CAF" w:rsidP="009B1CAF">
      <w:pPr>
        <w:pStyle w:val="a5"/>
        <w:ind w:left="0" w:firstLine="675"/>
        <w:rPr>
          <w:szCs w:val="30"/>
        </w:rPr>
      </w:pPr>
      <w:r w:rsidRPr="009B1CAF">
        <w:rPr>
          <w:szCs w:val="30"/>
        </w:rPr>
        <w:t>3. Молодёжный Совет может, по согласованию с Президиумом ЦК профсоюза, входить в качестве равноправного члена в состав республиканских и международных (неправительственных) объединений (союзов, ассоциаций и другие), деятельность которых не противоречит законодательству Республики Беларусь.</w:t>
      </w:r>
    </w:p>
    <w:p w:rsidR="009B1CAF" w:rsidRPr="009B1CAF" w:rsidRDefault="009B1CAF" w:rsidP="009B1CAF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4. Право толкования настоящего Положения принадлежит Президиуму ЦК профсоюза.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5. Изменения и дополнения в настоящее Положение вносятся на  основании предложений Молодёжного Совета, организационных структур отраслевого профсоюза и утверждаются постановлением  Президиума ЦК профсоюза.</w:t>
      </w:r>
    </w:p>
    <w:p w:rsidR="009B1CAF" w:rsidRPr="009B1CAF" w:rsidRDefault="00E17E34" w:rsidP="009B1CAF">
      <w:pPr>
        <w:pStyle w:val="a5"/>
        <w:ind w:left="0" w:firstLine="675"/>
        <w:rPr>
          <w:szCs w:val="30"/>
        </w:rPr>
      </w:pPr>
      <w:r>
        <w:rPr>
          <w:szCs w:val="30"/>
        </w:rPr>
        <w:t>6. Почтовый а</w:t>
      </w:r>
      <w:r w:rsidR="009B1CAF" w:rsidRPr="009B1CAF">
        <w:rPr>
          <w:szCs w:val="30"/>
        </w:rPr>
        <w:t>дрес Совета – 220126, г. Минск, проспект  Победителей, 21, ком. 1307.</w:t>
      </w:r>
    </w:p>
    <w:p w:rsidR="00E17E34" w:rsidRDefault="00E17E34" w:rsidP="009B1CAF">
      <w:pPr>
        <w:pStyle w:val="a3"/>
        <w:ind w:firstLine="708"/>
        <w:jc w:val="center"/>
        <w:rPr>
          <w:sz w:val="30"/>
          <w:szCs w:val="30"/>
        </w:rPr>
      </w:pPr>
    </w:p>
    <w:p w:rsidR="00D61055" w:rsidRDefault="00D61055" w:rsidP="009B1CAF">
      <w:pPr>
        <w:pStyle w:val="a3"/>
        <w:ind w:firstLine="708"/>
        <w:jc w:val="center"/>
        <w:rPr>
          <w:sz w:val="30"/>
          <w:szCs w:val="30"/>
        </w:rPr>
      </w:pPr>
    </w:p>
    <w:p w:rsidR="00D61055" w:rsidRDefault="00D61055" w:rsidP="009B1CAF">
      <w:pPr>
        <w:pStyle w:val="a3"/>
        <w:ind w:firstLine="708"/>
        <w:jc w:val="center"/>
        <w:rPr>
          <w:sz w:val="30"/>
          <w:szCs w:val="30"/>
        </w:rPr>
      </w:pPr>
    </w:p>
    <w:p w:rsidR="00E17E34" w:rsidRPr="009B1CAF" w:rsidRDefault="009B1CAF" w:rsidP="009B1CAF">
      <w:pPr>
        <w:pStyle w:val="a3"/>
        <w:ind w:firstLine="708"/>
        <w:jc w:val="center"/>
        <w:rPr>
          <w:sz w:val="30"/>
          <w:szCs w:val="30"/>
        </w:rPr>
      </w:pPr>
      <w:r w:rsidRPr="009B1CAF">
        <w:rPr>
          <w:sz w:val="30"/>
          <w:szCs w:val="30"/>
        </w:rPr>
        <w:lastRenderedPageBreak/>
        <w:t>ЦЕЛИ, ЗАДАЧИ СОВЕТА</w:t>
      </w:r>
    </w:p>
    <w:p w:rsidR="009B1CAF" w:rsidRPr="009B1CAF" w:rsidRDefault="009B1CAF" w:rsidP="009B1CAF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B1CAF">
        <w:rPr>
          <w:sz w:val="30"/>
          <w:szCs w:val="30"/>
        </w:rPr>
        <w:t>7. </w:t>
      </w:r>
      <w:r w:rsidRPr="009B1CAF">
        <w:rPr>
          <w:color w:val="000000"/>
          <w:sz w:val="30"/>
          <w:szCs w:val="30"/>
        </w:rPr>
        <w:t>Гражданское и патриотическое воспитание молодежи, содействие реализации права на получение образования, на труд, поддержка молодых семей, талантливой и одаренной молодежи, общественно значимых инициатив, формирование здорового образа жизни молодежи, развитие международного молодежного сотрудничества.</w:t>
      </w:r>
    </w:p>
    <w:p w:rsidR="009B1CAF" w:rsidRPr="009B1CAF" w:rsidRDefault="009B1CAF" w:rsidP="009B1CAF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8. Формирование в рядах молодёжи представления об отраслевом профсоюзе, Федерации профсоюзов Беларуси как о сильной организации, способной защитить трудовые, социально-экономические права и законные интересы молодых. </w:t>
      </w:r>
    </w:p>
    <w:p w:rsidR="009B1CAF" w:rsidRPr="009B1CAF" w:rsidRDefault="009B1CAF" w:rsidP="009B1CAF">
      <w:pPr>
        <w:pStyle w:val="a4"/>
        <w:widowControl w:val="0"/>
        <w:spacing w:before="0" w:after="0"/>
        <w:ind w:firstLine="708"/>
        <w:jc w:val="both"/>
        <w:rPr>
          <w:sz w:val="30"/>
          <w:szCs w:val="30"/>
        </w:rPr>
      </w:pPr>
      <w:r w:rsidRPr="009B1CAF">
        <w:rPr>
          <w:sz w:val="30"/>
          <w:szCs w:val="30"/>
        </w:rPr>
        <w:t xml:space="preserve">9. Участие молодёжи в деятельности отраслевого профсоюза, Молодёжных Советов Федерации профсоюзов Беларуси, Министерства образования по реализации государственной молодёжной политики в области обеспечения достойных условий жизни, учёбы, труда и здоровья молодёжи, их правовой и социальной защиты. 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10. Создание условий для развития и расширения общественной деятельности </w:t>
      </w:r>
      <w:r w:rsidRPr="009B1CAF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молодежных структур профсоюза,</w:t>
      </w:r>
      <w:r w:rsidRPr="009B1CAF">
        <w:rPr>
          <w:rFonts w:ascii="Times New Roman" w:hAnsi="Times New Roman" w:cs="Times New Roman"/>
          <w:sz w:val="30"/>
          <w:szCs w:val="30"/>
        </w:rPr>
        <w:t xml:space="preserve"> всех категорий обучающихся, работающей молодёжи по их участию в деятельности Профсоюза.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B1CAF">
        <w:rPr>
          <w:rFonts w:ascii="Times New Roman" w:hAnsi="Times New Roman" w:cs="Times New Roman"/>
          <w:sz w:val="30"/>
          <w:szCs w:val="30"/>
        </w:rPr>
        <w:t>11. </w:t>
      </w:r>
      <w:r w:rsidRPr="009B1CA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Привлечение в члены отраслевого профсоюза </w:t>
      </w:r>
      <w:r w:rsidRPr="009B1CAF">
        <w:rPr>
          <w:rFonts w:ascii="Times New Roman" w:hAnsi="Times New Roman" w:cs="Times New Roman"/>
          <w:spacing w:val="-6"/>
          <w:sz w:val="30"/>
          <w:szCs w:val="30"/>
        </w:rPr>
        <w:t>рабочей молодёжи и обучающихся</w:t>
      </w:r>
      <w:r w:rsidRPr="009B1CAF">
        <w:rPr>
          <w:rFonts w:ascii="Times New Roman" w:hAnsi="Times New Roman" w:cs="Times New Roman"/>
          <w:sz w:val="30"/>
          <w:szCs w:val="30"/>
          <w:shd w:val="clear" w:color="auto" w:fill="FFFFFF"/>
        </w:rPr>
        <w:t>, формирование банка данных молодых активистов для работы в руководящих органах, гарантируя представительство молодых членов в выборных профсоюзных органах.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12. Оказание членам профсоюза из числа молодёжи эффективной юридической защиты, гарантий в области охраны и условий труда, социально - трудовых и экономических вопросов.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13. Привлечение средств массовой информации к освещению деятельности Молодёжных Советов профсоюза на всех уровнях.</w:t>
      </w:r>
    </w:p>
    <w:p w:rsidR="009B1CAF" w:rsidRPr="009B1CAF" w:rsidRDefault="009B1CAF" w:rsidP="009B1CAF">
      <w:pPr>
        <w:widowControl w:val="0"/>
        <w:spacing w:after="0" w:line="240" w:lineRule="auto"/>
        <w:ind w:firstLine="720"/>
        <w:jc w:val="both"/>
        <w:rPr>
          <w:rStyle w:val="a6"/>
          <w:rFonts w:ascii="Times New Roman" w:hAnsi="Times New Roman" w:cs="Times New Roman"/>
          <w:b w:val="0"/>
          <w:bCs w:val="0"/>
          <w:sz w:val="30"/>
          <w:szCs w:val="30"/>
        </w:rPr>
      </w:pPr>
      <w:r w:rsidRPr="009B1CAF">
        <w:rPr>
          <w:rFonts w:ascii="Times New Roman" w:hAnsi="Times New Roman" w:cs="Times New Roman"/>
          <w:spacing w:val="-2"/>
          <w:sz w:val="30"/>
          <w:szCs w:val="30"/>
        </w:rPr>
        <w:t>14. Представление интересов обучающихся, работающей молодёжи в органах</w:t>
      </w:r>
      <w:r w:rsidRPr="009B1CAF">
        <w:rPr>
          <w:rFonts w:ascii="Times New Roman" w:hAnsi="Times New Roman" w:cs="Times New Roman"/>
          <w:sz w:val="30"/>
          <w:szCs w:val="30"/>
        </w:rPr>
        <w:t xml:space="preserve"> </w:t>
      </w:r>
      <w:r w:rsidRPr="009B1CAF">
        <w:rPr>
          <w:rFonts w:ascii="Times New Roman" w:hAnsi="Times New Roman" w:cs="Times New Roman"/>
          <w:spacing w:val="-2"/>
          <w:sz w:val="30"/>
          <w:szCs w:val="30"/>
        </w:rPr>
        <w:t>государственного управления, законодательных, местных исполнительных</w:t>
      </w:r>
      <w:r w:rsidRPr="009B1CAF">
        <w:rPr>
          <w:rFonts w:ascii="Times New Roman" w:hAnsi="Times New Roman" w:cs="Times New Roman"/>
          <w:sz w:val="30"/>
          <w:szCs w:val="30"/>
        </w:rPr>
        <w:t xml:space="preserve"> </w:t>
      </w:r>
      <w:r w:rsidRPr="009B1CAF">
        <w:rPr>
          <w:rFonts w:ascii="Times New Roman" w:hAnsi="Times New Roman" w:cs="Times New Roman"/>
          <w:spacing w:val="-8"/>
          <w:sz w:val="30"/>
          <w:szCs w:val="30"/>
        </w:rPr>
        <w:t>и распорядительных органах, средствах массовой информации, общественных,</w:t>
      </w:r>
      <w:r w:rsidRPr="009B1CAF">
        <w:rPr>
          <w:rFonts w:ascii="Times New Roman" w:hAnsi="Times New Roman" w:cs="Times New Roman"/>
          <w:sz w:val="30"/>
          <w:szCs w:val="30"/>
        </w:rPr>
        <w:t xml:space="preserve"> международных организациях.</w:t>
      </w:r>
    </w:p>
    <w:p w:rsidR="009B1CAF" w:rsidRPr="009B1CAF" w:rsidRDefault="009B1CAF" w:rsidP="009B1C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15. Внесение предложений в проекты Генерального и Отраслевого соглашений, соглашений между областными </w:t>
      </w:r>
      <w:r w:rsidRPr="009B1CAF">
        <w:rPr>
          <w:rFonts w:ascii="Times New Roman" w:hAnsi="Times New Roman" w:cs="Times New Roman"/>
          <w:spacing w:val="-11"/>
          <w:sz w:val="30"/>
          <w:szCs w:val="30"/>
        </w:rPr>
        <w:t xml:space="preserve">управлениями образования </w:t>
      </w:r>
      <w:r w:rsidRPr="009B1CAF">
        <w:rPr>
          <w:rFonts w:ascii="Times New Roman" w:hAnsi="Times New Roman" w:cs="Times New Roman"/>
          <w:sz w:val="30"/>
          <w:szCs w:val="30"/>
        </w:rPr>
        <w:t xml:space="preserve">и обкомами Профсоюза (далее – областные </w:t>
      </w:r>
      <w:r w:rsidRPr="009B1CAF">
        <w:rPr>
          <w:rFonts w:ascii="Times New Roman" w:hAnsi="Times New Roman" w:cs="Times New Roman"/>
          <w:spacing w:val="-8"/>
          <w:sz w:val="30"/>
          <w:szCs w:val="30"/>
        </w:rPr>
        <w:t xml:space="preserve">соглашения), </w:t>
      </w:r>
      <w:r w:rsidRPr="009B1CAF">
        <w:rPr>
          <w:rFonts w:ascii="Times New Roman" w:hAnsi="Times New Roman" w:cs="Times New Roman"/>
          <w:sz w:val="30"/>
          <w:szCs w:val="30"/>
        </w:rPr>
        <w:t xml:space="preserve">соглашения между ректором (директором) </w:t>
      </w:r>
      <w:r w:rsidRPr="009B1CAF">
        <w:rPr>
          <w:rFonts w:ascii="Times New Roman" w:hAnsi="Times New Roman" w:cs="Times New Roman"/>
          <w:spacing w:val="-4"/>
          <w:sz w:val="30"/>
          <w:szCs w:val="30"/>
        </w:rPr>
        <w:t>учреждения образования и первичной организацией профсоюза обучающихся</w:t>
      </w:r>
      <w:r w:rsidRPr="009B1CAF">
        <w:rPr>
          <w:rFonts w:ascii="Times New Roman" w:hAnsi="Times New Roman" w:cs="Times New Roman"/>
          <w:sz w:val="30"/>
          <w:szCs w:val="30"/>
        </w:rPr>
        <w:t xml:space="preserve"> (далее – соглашения учреждений образования), а также предложения о внесении в них изменений и дополнений.</w:t>
      </w:r>
    </w:p>
    <w:p w:rsidR="009B1CAF" w:rsidRPr="009B1CAF" w:rsidRDefault="009B1CAF" w:rsidP="009B1C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16. Внесение на рассмотрение президиума ЦК </w:t>
      </w:r>
      <w:r w:rsidRPr="009B1CAF">
        <w:rPr>
          <w:rFonts w:ascii="Times New Roman" w:hAnsi="Times New Roman" w:cs="Times New Roman"/>
          <w:spacing w:val="-6"/>
          <w:sz w:val="30"/>
          <w:szCs w:val="30"/>
        </w:rPr>
        <w:t xml:space="preserve">Профсоюза </w:t>
      </w:r>
      <w:r w:rsidRPr="009B1CAF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предложений по совершенствованию законодательства, </w:t>
      </w:r>
      <w:r w:rsidRPr="009B1CAF">
        <w:rPr>
          <w:rFonts w:ascii="Times New Roman" w:hAnsi="Times New Roman" w:cs="Times New Roman"/>
          <w:color w:val="000000"/>
          <w:sz w:val="30"/>
          <w:szCs w:val="30"/>
        </w:rPr>
        <w:t xml:space="preserve">нормативному правовому обеспечению молодежной </w:t>
      </w:r>
      <w:r w:rsidRPr="009B1CAF">
        <w:rPr>
          <w:rFonts w:ascii="Times New Roman" w:hAnsi="Times New Roman" w:cs="Times New Roman"/>
          <w:color w:val="000000"/>
          <w:spacing w:val="-1"/>
          <w:sz w:val="30"/>
          <w:szCs w:val="30"/>
        </w:rPr>
        <w:t>политики в Республике Беларусь.</w:t>
      </w:r>
    </w:p>
    <w:p w:rsidR="009B1CAF" w:rsidRPr="009B1CAF" w:rsidRDefault="009B1CAF" w:rsidP="009B1CAF">
      <w:pPr>
        <w:pStyle w:val="a3"/>
        <w:ind w:firstLine="708"/>
        <w:jc w:val="both"/>
        <w:rPr>
          <w:spacing w:val="-8"/>
          <w:sz w:val="30"/>
          <w:szCs w:val="30"/>
        </w:rPr>
      </w:pPr>
      <w:r w:rsidRPr="009B1CAF">
        <w:rPr>
          <w:spacing w:val="-8"/>
          <w:sz w:val="30"/>
          <w:szCs w:val="30"/>
        </w:rPr>
        <w:t>17. Сохранение, развитие и расширение профсоюзных молодёжных традиций.</w:t>
      </w:r>
    </w:p>
    <w:p w:rsidR="009B1CAF" w:rsidRPr="009B1CAF" w:rsidRDefault="009B1CAF" w:rsidP="009B1C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18. Изучение, обобщение и распространение опыта работы с молодежью, практики работы территориальных молодежных советов (комиссий), совершенствование форм и методов этой работы.</w:t>
      </w:r>
    </w:p>
    <w:p w:rsidR="009B1CAF" w:rsidRPr="009B1CAF" w:rsidRDefault="009B1CAF" w:rsidP="009B1C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19. Организация обучения председателей Молодёжных Советов, профсоюзных кадров и актива при содействии ЦК профсоюза.</w:t>
      </w:r>
    </w:p>
    <w:p w:rsidR="009B1CAF" w:rsidRPr="009B1CAF" w:rsidRDefault="009B1CAF" w:rsidP="009B1C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20. Содействие социальному, культурному, духовному и физическому развитию, воспитанию и образованию молодежи, реализация общественно значимых инициатив, использование инновационного потенциала молодежи в интересах развития отраслевого профсоюза и самой молодежи.</w:t>
      </w:r>
    </w:p>
    <w:p w:rsidR="009B1CAF" w:rsidRPr="009B1CAF" w:rsidRDefault="009B1CAF" w:rsidP="009B1CAF">
      <w:pPr>
        <w:pStyle w:val="a3"/>
        <w:ind w:firstLine="708"/>
        <w:jc w:val="both"/>
        <w:rPr>
          <w:sz w:val="30"/>
          <w:szCs w:val="30"/>
        </w:rPr>
      </w:pPr>
      <w:r w:rsidRPr="009B1CAF">
        <w:rPr>
          <w:sz w:val="30"/>
          <w:szCs w:val="30"/>
        </w:rPr>
        <w:t>21. Информирование Президиума ЦК профсоюза  о результатах деятельности Молодёжного Совета, его территориальных организаций.</w:t>
      </w:r>
    </w:p>
    <w:p w:rsidR="009B1CAF" w:rsidRPr="009B1CAF" w:rsidRDefault="009B1CAF" w:rsidP="009B1C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30"/>
          <w:szCs w:val="30"/>
        </w:rPr>
      </w:pPr>
    </w:p>
    <w:p w:rsidR="00E17E34" w:rsidRPr="00D61055" w:rsidRDefault="009B1CAF" w:rsidP="009B1CAF">
      <w:pPr>
        <w:pStyle w:val="a3"/>
        <w:ind w:left="450"/>
        <w:jc w:val="center"/>
        <w:rPr>
          <w:rStyle w:val="a6"/>
          <w:b w:val="0"/>
          <w:sz w:val="30"/>
          <w:szCs w:val="30"/>
          <w:bdr w:val="none" w:sz="0" w:space="0" w:color="auto" w:frame="1"/>
          <w:shd w:val="clear" w:color="auto" w:fill="FFFFFF"/>
        </w:rPr>
      </w:pPr>
      <w:r w:rsidRPr="009B1CAF">
        <w:rPr>
          <w:rStyle w:val="a6"/>
          <w:b w:val="0"/>
          <w:sz w:val="30"/>
          <w:szCs w:val="30"/>
          <w:bdr w:val="none" w:sz="0" w:space="0" w:color="auto" w:frame="1"/>
          <w:shd w:val="clear" w:color="auto" w:fill="FFFFFF"/>
        </w:rPr>
        <w:t>НАПРАВЛЕНИЯ ДЕЯТЕЛЬНОСТИ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22. Объединяет и координирует деятельность территориальных Молодёжных Советов, осуществляет совместные акции, форумы, слеты, конференции, семинары, «круглые столы» по актуальным проблемам молодежи.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23. Организует взаимодействие с организационными структурами профсоюза, ФПБ, общественными объединениями и организациями республики, органами государственной власти и управления, международными организациями, средствами массовой информации и иными организациями в сфере молодежной политики.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24. Вырабатывает меры, на основе коллективного обсуждения,       и вносит предложения по согласованию с Президиумом ЦК профсоюза </w:t>
      </w:r>
      <w:r w:rsidRPr="009B1CAF">
        <w:rPr>
          <w:rFonts w:ascii="Times New Roman" w:hAnsi="Times New Roman" w:cs="Times New Roman"/>
          <w:spacing w:val="-4"/>
          <w:sz w:val="30"/>
          <w:szCs w:val="30"/>
        </w:rPr>
        <w:t>в соответствующие инстанции по улучшению работы с молодёжью.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25. Разрабатывает и вносит Президиуму ЦК профсоюза предложения по улучшению социальной поддержки работающей, обучающейся молодёжи в Отраслевое соглашение между Министерством образования и отраслевым профсоюзом.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B1CAF">
        <w:rPr>
          <w:rFonts w:ascii="Times New Roman" w:hAnsi="Times New Roman" w:cs="Times New Roman"/>
          <w:spacing w:val="-6"/>
          <w:sz w:val="30"/>
          <w:szCs w:val="30"/>
        </w:rPr>
        <w:t>26. Оказывает содействие в организации бесплатных юридических консультаций по вопросам соблюдения социальных гарантий молодёжи.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27. Выступает в средствах массовой информации по вопросам социального положения различных категорий молодежи в целях усиления внимания к её проблемам, защите и поддержке в регионах.</w:t>
      </w:r>
    </w:p>
    <w:p w:rsid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28. Формирует мотивационную политику профсоюзного членства и стимулов для работы в профсоюзных органах, содействует </w:t>
      </w:r>
      <w:r w:rsidRPr="009B1CAF">
        <w:rPr>
          <w:rFonts w:ascii="Times New Roman" w:hAnsi="Times New Roman" w:cs="Times New Roman"/>
          <w:sz w:val="30"/>
          <w:szCs w:val="30"/>
        </w:rPr>
        <w:lastRenderedPageBreak/>
        <w:t xml:space="preserve">представительству и продвижению молодежи в выборных профсоюзных органах. </w:t>
      </w:r>
    </w:p>
    <w:p w:rsidR="00E17E34" w:rsidRPr="009B1CAF" w:rsidRDefault="00E17E34" w:rsidP="009B1CAF">
      <w:pPr>
        <w:pStyle w:val="a3"/>
        <w:ind w:left="709"/>
        <w:jc w:val="center"/>
        <w:rPr>
          <w:sz w:val="30"/>
          <w:szCs w:val="30"/>
        </w:rPr>
      </w:pPr>
    </w:p>
    <w:p w:rsidR="00E17E34" w:rsidRPr="009B1CAF" w:rsidRDefault="009B1CAF" w:rsidP="009B1CAF">
      <w:pPr>
        <w:pStyle w:val="a3"/>
        <w:ind w:left="709"/>
        <w:jc w:val="center"/>
        <w:rPr>
          <w:sz w:val="30"/>
          <w:szCs w:val="30"/>
        </w:rPr>
      </w:pPr>
      <w:r w:rsidRPr="009B1CAF">
        <w:rPr>
          <w:sz w:val="30"/>
          <w:szCs w:val="30"/>
        </w:rPr>
        <w:t>СОСТАВ СОВЕТА И ПОРЯДОК ЕГО ФОРМИРОВАНИЯ</w:t>
      </w:r>
    </w:p>
    <w:p w:rsidR="009B1CAF" w:rsidRPr="009B1CAF" w:rsidRDefault="009B1CAF" w:rsidP="009B1CAF">
      <w:pPr>
        <w:pStyle w:val="a3"/>
        <w:jc w:val="both"/>
        <w:rPr>
          <w:sz w:val="30"/>
          <w:szCs w:val="30"/>
        </w:rPr>
      </w:pPr>
      <w:r w:rsidRPr="009B1CAF">
        <w:rPr>
          <w:color w:val="000000"/>
          <w:spacing w:val="-1"/>
          <w:sz w:val="30"/>
          <w:szCs w:val="30"/>
        </w:rPr>
        <w:tab/>
        <w:t>29. </w:t>
      </w:r>
      <w:proofErr w:type="gramStart"/>
      <w:r w:rsidRPr="009B1CAF">
        <w:rPr>
          <w:color w:val="000000"/>
          <w:spacing w:val="-1"/>
          <w:sz w:val="30"/>
          <w:szCs w:val="30"/>
        </w:rPr>
        <w:t xml:space="preserve">Состав Молодёжного Совета формируется из числа председателей областных, Минского городского Молодежных Советов, профсоюзных активистов, имеющих опыт профсоюзной работы  и являющихся </w:t>
      </w:r>
      <w:r w:rsidRPr="009B1CAF">
        <w:rPr>
          <w:sz w:val="30"/>
          <w:szCs w:val="30"/>
        </w:rPr>
        <w:t>гражданами Республики Беларусь в возрасте от 16 до 35 лет (включительно)</w:t>
      </w:r>
      <w:r w:rsidRPr="009B1CAF">
        <w:rPr>
          <w:color w:val="000000"/>
          <w:spacing w:val="-1"/>
          <w:sz w:val="30"/>
          <w:szCs w:val="30"/>
        </w:rPr>
        <w:t>, члены которого</w:t>
      </w:r>
      <w:r w:rsidRPr="009B1CAF">
        <w:rPr>
          <w:sz w:val="30"/>
          <w:szCs w:val="30"/>
        </w:rPr>
        <w:t xml:space="preserve"> </w:t>
      </w:r>
      <w:r w:rsidRPr="009B1CAF">
        <w:rPr>
          <w:rFonts w:eastAsia="Calibri"/>
          <w:sz w:val="30"/>
          <w:szCs w:val="30"/>
        </w:rPr>
        <w:t>осуществляют свою деятельность на общественных началах.</w:t>
      </w:r>
      <w:proofErr w:type="gramEnd"/>
    </w:p>
    <w:p w:rsidR="009B1CAF" w:rsidRPr="009B1CAF" w:rsidRDefault="009B1CAF" w:rsidP="009B1C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 w:rsidRPr="009B1CAF">
        <w:rPr>
          <w:rFonts w:ascii="Times New Roman" w:hAnsi="Times New Roman" w:cs="Times New Roman"/>
          <w:color w:val="000000"/>
          <w:spacing w:val="-1"/>
          <w:sz w:val="30"/>
          <w:szCs w:val="30"/>
        </w:rPr>
        <w:t>30. Состав Молодёжного Совета утверждается на заседании Президиума ЦК профсоюза.</w:t>
      </w:r>
    </w:p>
    <w:p w:rsidR="009B1CAF" w:rsidRPr="009B1CAF" w:rsidRDefault="009B1CAF" w:rsidP="009B1CAF">
      <w:pPr>
        <w:pStyle w:val="a3"/>
        <w:ind w:firstLine="709"/>
        <w:jc w:val="both"/>
        <w:rPr>
          <w:sz w:val="30"/>
          <w:szCs w:val="30"/>
        </w:rPr>
      </w:pPr>
      <w:r w:rsidRPr="009B1CAF">
        <w:rPr>
          <w:sz w:val="30"/>
          <w:szCs w:val="30"/>
        </w:rPr>
        <w:t>В состав Молодежного Совета входит работник аппарата ЦК профсоюза, обеспечивающий проведение заседаний Молодежного Совета и взаимодействие с руководящими органами ЦК профсоюза.</w:t>
      </w:r>
    </w:p>
    <w:p w:rsidR="009B1CAF" w:rsidRPr="009B1CAF" w:rsidRDefault="009B1CAF" w:rsidP="009B1CAF">
      <w:pPr>
        <w:pStyle w:val="a3"/>
        <w:ind w:firstLine="709"/>
        <w:jc w:val="both"/>
        <w:rPr>
          <w:sz w:val="30"/>
          <w:szCs w:val="30"/>
        </w:rPr>
      </w:pPr>
      <w:r w:rsidRPr="009B1CAF">
        <w:rPr>
          <w:sz w:val="30"/>
          <w:szCs w:val="30"/>
        </w:rPr>
        <w:t>Молодежный Совет состоит из комиссий по приоритетным направлениям деятельности, которые возглавляют члены Молодежного Совета, избираемые на первом заседании Молодежного Совета.</w:t>
      </w:r>
    </w:p>
    <w:p w:rsidR="009B1CAF" w:rsidRPr="009B1CAF" w:rsidRDefault="009B1CAF" w:rsidP="009B1CA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color w:val="000000"/>
          <w:spacing w:val="-1"/>
          <w:sz w:val="30"/>
          <w:szCs w:val="30"/>
        </w:rPr>
        <w:t>31. </w:t>
      </w:r>
      <w:r w:rsidRPr="009B1CAF">
        <w:rPr>
          <w:rFonts w:ascii="Times New Roman" w:hAnsi="Times New Roman" w:cs="Times New Roman"/>
          <w:sz w:val="30"/>
          <w:szCs w:val="30"/>
        </w:rPr>
        <w:t xml:space="preserve">Председатель, заместители председателя и секретарь </w:t>
      </w:r>
      <w:r w:rsidRPr="009B1CAF">
        <w:rPr>
          <w:rFonts w:ascii="Times New Roman" w:hAnsi="Times New Roman" w:cs="Times New Roman"/>
          <w:spacing w:val="-4"/>
          <w:sz w:val="30"/>
          <w:szCs w:val="30"/>
        </w:rPr>
        <w:t>совета избираются на заседании Молодёжного Совета и согласовываются на Президиуме ЦК профсоюза.</w:t>
      </w:r>
      <w:r w:rsidRPr="009B1CAF">
        <w:rPr>
          <w:rFonts w:ascii="Times New Roman" w:hAnsi="Times New Roman" w:cs="Times New Roman"/>
          <w:sz w:val="30"/>
          <w:szCs w:val="30"/>
        </w:rPr>
        <w:t xml:space="preserve"> Изменения в составе Молодежного Совета производятся по мере необходимости на заседании Молодежного Совета.</w:t>
      </w:r>
    </w:p>
    <w:p w:rsidR="009B1CAF" w:rsidRPr="009B1CAF" w:rsidRDefault="009B1CAF" w:rsidP="009B1C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pacing w:val="-4"/>
          <w:sz w:val="30"/>
          <w:szCs w:val="30"/>
        </w:rPr>
        <w:t>32. </w:t>
      </w:r>
      <w:r w:rsidRPr="009B1CAF">
        <w:rPr>
          <w:rFonts w:ascii="Times New Roman" w:hAnsi="Times New Roman" w:cs="Times New Roman"/>
          <w:spacing w:val="4"/>
          <w:sz w:val="30"/>
          <w:szCs w:val="30"/>
        </w:rPr>
        <w:t xml:space="preserve">Срок полномочий Председателя (его заместителей) </w:t>
      </w:r>
      <w:r w:rsidRPr="009B1CAF">
        <w:rPr>
          <w:rFonts w:ascii="Times New Roman" w:hAnsi="Times New Roman" w:cs="Times New Roman"/>
          <w:spacing w:val="-4"/>
          <w:sz w:val="30"/>
          <w:szCs w:val="30"/>
        </w:rPr>
        <w:t>Молодёжного Совета</w:t>
      </w:r>
      <w:r w:rsidRPr="009B1CAF">
        <w:rPr>
          <w:rFonts w:ascii="Times New Roman" w:hAnsi="Times New Roman" w:cs="Times New Roman"/>
          <w:spacing w:val="4"/>
          <w:sz w:val="30"/>
          <w:szCs w:val="30"/>
        </w:rPr>
        <w:t xml:space="preserve"> </w:t>
      </w:r>
      <w:r w:rsidRPr="009B1CAF">
        <w:rPr>
          <w:rFonts w:ascii="Times New Roman" w:hAnsi="Times New Roman" w:cs="Times New Roman"/>
          <w:sz w:val="30"/>
          <w:szCs w:val="30"/>
        </w:rPr>
        <w:t>не может превышать пяти лет.</w:t>
      </w:r>
    </w:p>
    <w:p w:rsidR="009B1CAF" w:rsidRPr="009B1CAF" w:rsidRDefault="009B1CAF" w:rsidP="009B1C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33. Полномочия председателя, его заместителей, секретаря, членов Молодёжного Совета прекращаются досрочно:</w:t>
      </w:r>
    </w:p>
    <w:p w:rsidR="009B1CAF" w:rsidRPr="009B1CAF" w:rsidRDefault="009B1CAF" w:rsidP="009B1C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по требованию не менее двух третей его членов; </w:t>
      </w:r>
    </w:p>
    <w:p w:rsidR="009B1CAF" w:rsidRPr="009B1CAF" w:rsidRDefault="009B1CAF" w:rsidP="009B1C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решению Президиума ЦК профсоюза</w:t>
      </w:r>
      <w:r w:rsidRPr="009B1CAF">
        <w:rPr>
          <w:rFonts w:ascii="Times New Roman" w:hAnsi="Times New Roman" w:cs="Times New Roman"/>
          <w:spacing w:val="-4"/>
          <w:sz w:val="30"/>
          <w:szCs w:val="30"/>
        </w:rPr>
        <w:t xml:space="preserve">; </w:t>
      </w:r>
    </w:p>
    <w:p w:rsidR="009B1CAF" w:rsidRPr="009B1CAF" w:rsidRDefault="009B1CAF" w:rsidP="009B1C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письменного заявления о сложении полномочий;</w:t>
      </w:r>
    </w:p>
    <w:p w:rsidR="009B1CAF" w:rsidRPr="009B1CAF" w:rsidRDefault="009B1CAF" w:rsidP="009B1C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достижения возраста 36 лет;</w:t>
      </w:r>
    </w:p>
    <w:p w:rsidR="009B1CAF" w:rsidRPr="009B1CAF" w:rsidRDefault="009B1CAF" w:rsidP="009B1C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за совершение действий, дискредитирующих Молодежный Совет, ЦК профсоюза, нарушение действующего законодательства Республики </w:t>
      </w:r>
      <w:r w:rsidRPr="009B1CAF">
        <w:rPr>
          <w:rFonts w:ascii="Times New Roman" w:hAnsi="Times New Roman" w:cs="Times New Roman"/>
          <w:spacing w:val="-6"/>
          <w:sz w:val="30"/>
          <w:szCs w:val="30"/>
        </w:rPr>
        <w:t>Беларусь, настоящего Положения, решений руководящих органов ЦК профсоюза.</w:t>
      </w:r>
    </w:p>
    <w:p w:rsidR="009B1CAF" w:rsidRPr="009B1CAF" w:rsidRDefault="009B1CAF" w:rsidP="009B1CA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9B1CAF">
        <w:rPr>
          <w:rFonts w:ascii="Times New Roman" w:hAnsi="Times New Roman" w:cs="Times New Roman"/>
          <w:spacing w:val="-6"/>
          <w:sz w:val="30"/>
          <w:szCs w:val="30"/>
        </w:rPr>
        <w:t>34. Сроки проведения отчетно-выборного заседания Молодёжного Совета определяются Президиумом ЦК профсоюза и совпадают с периодом проведения отчетно-выборной кампании в профсоюзе.</w:t>
      </w:r>
    </w:p>
    <w:p w:rsidR="009B1CAF" w:rsidRPr="009B1CAF" w:rsidRDefault="009B1CAF" w:rsidP="009B1CA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35. Заседания Молодёжного Совета проводятся по мере необходимости, но не реже одного раза в год, и считаются правомочными, если в них участвует более </w:t>
      </w:r>
      <w:r w:rsidRPr="009B1CAF">
        <w:rPr>
          <w:rFonts w:ascii="Times New Roman" w:hAnsi="Times New Roman" w:cs="Times New Roman"/>
          <w:spacing w:val="-5"/>
          <w:sz w:val="30"/>
          <w:szCs w:val="30"/>
        </w:rPr>
        <w:t xml:space="preserve">половины его членов. </w:t>
      </w:r>
      <w:r w:rsidRPr="009B1CAF">
        <w:rPr>
          <w:rFonts w:ascii="Times New Roman" w:hAnsi="Times New Roman" w:cs="Times New Roman"/>
          <w:spacing w:val="-5"/>
          <w:sz w:val="30"/>
          <w:szCs w:val="30"/>
        </w:rPr>
        <w:lastRenderedPageBreak/>
        <w:t xml:space="preserve">Решения </w:t>
      </w:r>
      <w:r w:rsidRPr="009B1CAF">
        <w:rPr>
          <w:rFonts w:ascii="Times New Roman" w:hAnsi="Times New Roman" w:cs="Times New Roman"/>
          <w:sz w:val="30"/>
          <w:szCs w:val="30"/>
        </w:rPr>
        <w:t>Молодёжного Совета</w:t>
      </w:r>
      <w:r w:rsidRPr="009B1CAF">
        <w:rPr>
          <w:rFonts w:ascii="Times New Roman" w:hAnsi="Times New Roman" w:cs="Times New Roman"/>
          <w:spacing w:val="-5"/>
          <w:sz w:val="30"/>
          <w:szCs w:val="30"/>
        </w:rPr>
        <w:t xml:space="preserve"> принимаются простым большинством</w:t>
      </w:r>
      <w:r w:rsidRPr="009B1CAF">
        <w:rPr>
          <w:rFonts w:ascii="Times New Roman" w:hAnsi="Times New Roman" w:cs="Times New Roman"/>
          <w:sz w:val="30"/>
          <w:szCs w:val="30"/>
        </w:rPr>
        <w:t xml:space="preserve"> </w:t>
      </w:r>
      <w:r w:rsidRPr="009B1CAF">
        <w:rPr>
          <w:rFonts w:ascii="Times New Roman" w:hAnsi="Times New Roman" w:cs="Times New Roman"/>
          <w:spacing w:val="-7"/>
          <w:sz w:val="30"/>
          <w:szCs w:val="30"/>
        </w:rPr>
        <w:t>голосов. При равенстве голосов решающим является мнение председателя.</w:t>
      </w:r>
    </w:p>
    <w:p w:rsidR="009B1CAF" w:rsidRPr="009B1CAF" w:rsidRDefault="009B1CAF" w:rsidP="009B1C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B1CAF">
        <w:rPr>
          <w:rFonts w:ascii="Times New Roman" w:hAnsi="Times New Roman" w:cs="Times New Roman"/>
          <w:spacing w:val="-4"/>
          <w:sz w:val="30"/>
          <w:szCs w:val="30"/>
        </w:rPr>
        <w:t>36.</w:t>
      </w:r>
      <w:r w:rsidRPr="009B1CAF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Для подготовки отдельных вопросов, требующих специального и </w:t>
      </w:r>
      <w:r w:rsidRPr="009B1CAF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дополнительного изучения, </w:t>
      </w:r>
      <w:r w:rsidRPr="009B1CAF">
        <w:rPr>
          <w:rFonts w:ascii="Times New Roman" w:hAnsi="Times New Roman" w:cs="Times New Roman"/>
          <w:sz w:val="30"/>
          <w:szCs w:val="30"/>
        </w:rPr>
        <w:t>Молодёжным Советом</w:t>
      </w:r>
      <w:r w:rsidRPr="009B1CAF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могут создаваться рабочие </w:t>
      </w:r>
      <w:r w:rsidRPr="009B1CAF">
        <w:rPr>
          <w:rFonts w:ascii="Times New Roman" w:hAnsi="Times New Roman" w:cs="Times New Roman"/>
          <w:color w:val="000000"/>
          <w:sz w:val="30"/>
          <w:szCs w:val="30"/>
        </w:rPr>
        <w:t xml:space="preserve">группы с привлечением </w:t>
      </w:r>
      <w:r w:rsidRPr="009B1CAF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работников аппаратов, не </w:t>
      </w:r>
      <w:r w:rsidRPr="009B1CAF">
        <w:rPr>
          <w:rFonts w:ascii="Times New Roman" w:hAnsi="Times New Roman" w:cs="Times New Roman"/>
          <w:color w:val="000000"/>
          <w:sz w:val="30"/>
          <w:szCs w:val="30"/>
        </w:rPr>
        <w:t xml:space="preserve">входящих в состав </w:t>
      </w:r>
      <w:r w:rsidRPr="009B1CAF">
        <w:rPr>
          <w:rFonts w:ascii="Times New Roman" w:hAnsi="Times New Roman" w:cs="Times New Roman"/>
          <w:sz w:val="30"/>
          <w:szCs w:val="30"/>
        </w:rPr>
        <w:t>Молодёжного Совета</w:t>
      </w:r>
      <w:r w:rsidRPr="009B1CAF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9B1CAF" w:rsidRDefault="009B1CAF" w:rsidP="009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color w:val="000000"/>
          <w:sz w:val="30"/>
          <w:szCs w:val="30"/>
        </w:rPr>
        <w:t>37. </w:t>
      </w:r>
      <w:r w:rsidRPr="009B1CAF">
        <w:rPr>
          <w:rFonts w:ascii="Times New Roman" w:hAnsi="Times New Roman" w:cs="Times New Roman"/>
          <w:spacing w:val="-4"/>
          <w:sz w:val="30"/>
          <w:szCs w:val="30"/>
        </w:rPr>
        <w:t>Решения Молодёжного Совета оформляются протоколами</w:t>
      </w:r>
      <w:r w:rsidRPr="009B1CAF">
        <w:rPr>
          <w:rFonts w:ascii="Times New Roman" w:hAnsi="Times New Roman" w:cs="Times New Roman"/>
          <w:sz w:val="30"/>
          <w:szCs w:val="30"/>
        </w:rPr>
        <w:t xml:space="preserve"> его заседаний, подписываются председателем и секретарем.</w:t>
      </w:r>
    </w:p>
    <w:p w:rsidR="009B1CAF" w:rsidRDefault="009B1CAF" w:rsidP="009B1C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17E34" w:rsidRPr="009B1CAF" w:rsidRDefault="009B1CAF" w:rsidP="009B1C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ПРЕДСЕДАТЕЛЬ МОЛОДЁЖНОГО СОВЕТА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38. Избирается из числа его членов и согласовывается Президиумом ЦК профсоюза.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39. Осуществляет общее руководство работой Молодёжного Совета.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40</w:t>
      </w:r>
      <w:r w:rsidRPr="009B1CAF">
        <w:rPr>
          <w:rFonts w:ascii="Times New Roman" w:hAnsi="Times New Roman" w:cs="Times New Roman"/>
          <w:spacing w:val="-6"/>
          <w:sz w:val="30"/>
          <w:szCs w:val="30"/>
        </w:rPr>
        <w:t>. Вправе присутствовать на заседаниях Президиума ЦК профсоюза при обсуждении вопросов, затрагивающих компетенцию совета, п</w:t>
      </w:r>
      <w:r w:rsidRPr="009B1CAF">
        <w:rPr>
          <w:rFonts w:ascii="Times New Roman" w:hAnsi="Times New Roman" w:cs="Times New Roman"/>
          <w:sz w:val="30"/>
          <w:szCs w:val="30"/>
        </w:rPr>
        <w:t>редставлять интересы Молодёжного Совета в органах власти, управления и других организациях.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 xml:space="preserve">41. Разрабатывает ежегодные планы работы Молодёжного Совета, являющиеся приложением к Плану работы ЦК профсоюза. 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pacing w:val="-4"/>
          <w:sz w:val="30"/>
          <w:szCs w:val="30"/>
        </w:rPr>
        <w:t xml:space="preserve">42. Обеспечивает </w:t>
      </w:r>
      <w:proofErr w:type="gramStart"/>
      <w:r w:rsidRPr="009B1CAF">
        <w:rPr>
          <w:rFonts w:ascii="Times New Roman" w:hAnsi="Times New Roman" w:cs="Times New Roman"/>
          <w:spacing w:val="-4"/>
          <w:sz w:val="30"/>
          <w:szCs w:val="30"/>
        </w:rPr>
        <w:t>контроль за</w:t>
      </w:r>
      <w:proofErr w:type="gramEnd"/>
      <w:r w:rsidRPr="009B1CAF">
        <w:rPr>
          <w:rFonts w:ascii="Times New Roman" w:hAnsi="Times New Roman" w:cs="Times New Roman"/>
          <w:spacing w:val="-4"/>
          <w:sz w:val="30"/>
          <w:szCs w:val="30"/>
        </w:rPr>
        <w:t xml:space="preserve"> выполнением настоящего Положения, </w:t>
      </w:r>
      <w:r w:rsidRPr="009B1CAF">
        <w:rPr>
          <w:rFonts w:ascii="Times New Roman" w:hAnsi="Times New Roman" w:cs="Times New Roman"/>
          <w:sz w:val="30"/>
          <w:szCs w:val="30"/>
        </w:rPr>
        <w:t>ежегодных планов работы и принимаемых Молодёжным Советом решений.</w:t>
      </w:r>
    </w:p>
    <w:p w:rsidR="009B1CAF" w:rsidRP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43. Созывает заседания Молодёжного Совета.</w:t>
      </w:r>
    </w:p>
    <w:p w:rsidR="009B1CAF" w:rsidRDefault="009B1C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B1CAF">
        <w:rPr>
          <w:rFonts w:ascii="Times New Roman" w:hAnsi="Times New Roman" w:cs="Times New Roman"/>
          <w:sz w:val="30"/>
          <w:szCs w:val="30"/>
        </w:rPr>
        <w:t>44. </w:t>
      </w:r>
      <w:r w:rsidRPr="009B1CAF">
        <w:rPr>
          <w:rFonts w:ascii="Times New Roman" w:hAnsi="Times New Roman" w:cs="Times New Roman"/>
          <w:color w:val="000000"/>
          <w:sz w:val="30"/>
          <w:szCs w:val="30"/>
        </w:rPr>
        <w:t>Координирует деятельность членов Молодежного Совета между заседаниями.</w:t>
      </w:r>
    </w:p>
    <w:p w:rsidR="00B610AF" w:rsidRPr="009B1CAF" w:rsidRDefault="00B610AF" w:rsidP="009B1CA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45. По решению Президиума ЦК профсоюза получает денежное вознаграждение за руководство работой Молодежного Совета.</w:t>
      </w:r>
    </w:p>
    <w:p w:rsidR="009B1CAF" w:rsidRPr="009B1CAF" w:rsidRDefault="009B1CAF" w:rsidP="009B1CAF">
      <w:pPr>
        <w:pStyle w:val="a3"/>
        <w:jc w:val="center"/>
        <w:rPr>
          <w:sz w:val="30"/>
          <w:szCs w:val="30"/>
        </w:rPr>
      </w:pPr>
    </w:p>
    <w:p w:rsidR="00E17E34" w:rsidRPr="009B1CAF" w:rsidRDefault="009B1CAF" w:rsidP="009B1CAF">
      <w:pPr>
        <w:pStyle w:val="a3"/>
        <w:jc w:val="center"/>
        <w:rPr>
          <w:rStyle w:val="a6"/>
          <w:b w:val="0"/>
          <w:color w:val="000000"/>
          <w:sz w:val="30"/>
          <w:szCs w:val="30"/>
          <w:bdr w:val="none" w:sz="0" w:space="0" w:color="auto" w:frame="1"/>
        </w:rPr>
      </w:pPr>
      <w:r w:rsidRPr="009B1CAF">
        <w:rPr>
          <w:rStyle w:val="a6"/>
          <w:b w:val="0"/>
          <w:color w:val="000000"/>
          <w:sz w:val="30"/>
          <w:szCs w:val="30"/>
          <w:bdr w:val="none" w:sz="0" w:space="0" w:color="auto" w:frame="1"/>
        </w:rPr>
        <w:t>ЗАКЛЮЧИТЕЛЬНЫЕ ПОЛОЖЕНИЯ</w:t>
      </w:r>
    </w:p>
    <w:p w:rsidR="009B1CAF" w:rsidRPr="009B1CAF" w:rsidRDefault="009B1CAF" w:rsidP="009B1CAF">
      <w:pPr>
        <w:pStyle w:val="a3"/>
        <w:jc w:val="both"/>
        <w:rPr>
          <w:bCs/>
          <w:color w:val="000000"/>
          <w:sz w:val="30"/>
          <w:szCs w:val="30"/>
          <w:bdr w:val="none" w:sz="0" w:space="0" w:color="auto" w:frame="1"/>
        </w:rPr>
      </w:pPr>
      <w:r w:rsidRPr="009B1CAF">
        <w:rPr>
          <w:sz w:val="30"/>
          <w:szCs w:val="30"/>
          <w:bdr w:val="none" w:sz="0" w:space="0" w:color="auto" w:frame="1"/>
        </w:rPr>
        <w:tab/>
        <w:t>46. Изменения и дополнения, вносимые в настоящее Положение, утверждаются на Президиуме ЦК профсоюза.</w:t>
      </w:r>
    </w:p>
    <w:p w:rsidR="009B1CAF" w:rsidRPr="009B1CAF" w:rsidRDefault="009B1CAF" w:rsidP="009B1CAF">
      <w:pPr>
        <w:pStyle w:val="a3"/>
        <w:jc w:val="both"/>
        <w:rPr>
          <w:bCs/>
          <w:color w:val="000000"/>
          <w:sz w:val="30"/>
          <w:szCs w:val="30"/>
          <w:bdr w:val="none" w:sz="0" w:space="0" w:color="auto" w:frame="1"/>
        </w:rPr>
      </w:pPr>
      <w:r w:rsidRPr="009B1CAF">
        <w:rPr>
          <w:sz w:val="30"/>
          <w:szCs w:val="30"/>
        </w:rPr>
        <w:tab/>
        <w:t>47.</w:t>
      </w:r>
      <w:r w:rsidRPr="009B1CAF">
        <w:t> </w:t>
      </w:r>
      <w:r w:rsidRPr="009B1CAF">
        <w:rPr>
          <w:sz w:val="30"/>
          <w:szCs w:val="30"/>
        </w:rPr>
        <w:t>Материально-техническое и организационное обеспечение работы Молодежного Совета осуществляют Центральный комитет профсоюза, его организационные структуры.</w:t>
      </w:r>
    </w:p>
    <w:p w:rsidR="009B1CAF" w:rsidRPr="009B1CAF" w:rsidRDefault="009B1CAF" w:rsidP="009B1CAF">
      <w:pPr>
        <w:pStyle w:val="a3"/>
        <w:jc w:val="both"/>
        <w:rPr>
          <w:sz w:val="30"/>
          <w:szCs w:val="30"/>
        </w:rPr>
      </w:pPr>
      <w:r w:rsidRPr="009B1CAF">
        <w:rPr>
          <w:sz w:val="30"/>
          <w:szCs w:val="30"/>
        </w:rPr>
        <w:tab/>
        <w:t>48. Финансирование деятельности Молодежного Совета осуществляется за счет средств Центрального комитета профсоюза, его организационных структур.</w:t>
      </w:r>
    </w:p>
    <w:p w:rsidR="009B1CAF" w:rsidRPr="009B1CAF" w:rsidRDefault="009B1CAF" w:rsidP="009B1CAF">
      <w:pPr>
        <w:pStyle w:val="a3"/>
        <w:jc w:val="both"/>
        <w:rPr>
          <w:sz w:val="30"/>
          <w:szCs w:val="30"/>
        </w:rPr>
      </w:pPr>
      <w:r w:rsidRPr="009B1CAF">
        <w:rPr>
          <w:sz w:val="30"/>
          <w:szCs w:val="30"/>
        </w:rPr>
        <w:tab/>
        <w:t>49. Решение о прекращении деятельности Совета принимается Президиумом ЦК профсоюза.</w:t>
      </w:r>
    </w:p>
    <w:p w:rsidR="009B1CAF" w:rsidRPr="009B1CAF" w:rsidRDefault="009B1CAF" w:rsidP="009B1CAF">
      <w:pPr>
        <w:pStyle w:val="a3"/>
        <w:jc w:val="both"/>
        <w:rPr>
          <w:sz w:val="30"/>
          <w:szCs w:val="30"/>
        </w:rPr>
      </w:pPr>
      <w:r w:rsidRPr="009B1CAF">
        <w:rPr>
          <w:bCs/>
          <w:color w:val="000000"/>
          <w:sz w:val="30"/>
          <w:szCs w:val="30"/>
          <w:bdr w:val="none" w:sz="0" w:space="0" w:color="auto" w:frame="1"/>
        </w:rPr>
        <w:tab/>
      </w:r>
    </w:p>
    <w:p w:rsidR="001A2AC3" w:rsidRPr="009B1CAF" w:rsidRDefault="001A2AC3" w:rsidP="009B1CAF">
      <w:pPr>
        <w:spacing w:after="0" w:line="240" w:lineRule="auto"/>
        <w:rPr>
          <w:rFonts w:ascii="Times New Roman" w:hAnsi="Times New Roman" w:cs="Times New Roman"/>
        </w:rPr>
      </w:pPr>
    </w:p>
    <w:sectPr w:rsidR="001A2AC3" w:rsidRPr="009B1CAF" w:rsidSect="001A2A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34" w:rsidRDefault="00E17E34" w:rsidP="009B1CAF">
      <w:pPr>
        <w:spacing w:after="0" w:line="240" w:lineRule="auto"/>
      </w:pPr>
      <w:r>
        <w:separator/>
      </w:r>
    </w:p>
  </w:endnote>
  <w:endnote w:type="continuationSeparator" w:id="0">
    <w:p w:rsidR="00E17E34" w:rsidRDefault="00E17E34" w:rsidP="009B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391"/>
      <w:docPartObj>
        <w:docPartGallery w:val="Page Numbers (Bottom of Page)"/>
        <w:docPartUnique/>
      </w:docPartObj>
    </w:sdtPr>
    <w:sdtEndPr/>
    <w:sdtContent>
      <w:p w:rsidR="00E17E34" w:rsidRDefault="0054606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D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7E34" w:rsidRDefault="00E17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34" w:rsidRDefault="00E17E34" w:rsidP="009B1CAF">
      <w:pPr>
        <w:spacing w:after="0" w:line="240" w:lineRule="auto"/>
      </w:pPr>
      <w:r>
        <w:separator/>
      </w:r>
    </w:p>
  </w:footnote>
  <w:footnote w:type="continuationSeparator" w:id="0">
    <w:p w:rsidR="00E17E34" w:rsidRDefault="00E17E34" w:rsidP="009B1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AF"/>
    <w:rsid w:val="001A2AC3"/>
    <w:rsid w:val="00262DD9"/>
    <w:rsid w:val="00332EA9"/>
    <w:rsid w:val="00355296"/>
    <w:rsid w:val="00596AAF"/>
    <w:rsid w:val="005D7987"/>
    <w:rsid w:val="007D72CC"/>
    <w:rsid w:val="008809E4"/>
    <w:rsid w:val="009B1CAF"/>
    <w:rsid w:val="009E0E80"/>
    <w:rsid w:val="00B610AF"/>
    <w:rsid w:val="00D61055"/>
    <w:rsid w:val="00E17E34"/>
    <w:rsid w:val="00F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B1CA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1CAF"/>
    <w:pPr>
      <w:widowControl w:val="0"/>
      <w:snapToGri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styleId="a6">
    <w:name w:val="Strong"/>
    <w:uiPriority w:val="22"/>
    <w:qFormat/>
    <w:rsid w:val="009B1CAF"/>
    <w:rPr>
      <w:b/>
      <w:bCs/>
    </w:rPr>
  </w:style>
  <w:style w:type="paragraph" w:customStyle="1" w:styleId="Style2">
    <w:name w:val="Style2"/>
    <w:basedOn w:val="a"/>
    <w:uiPriority w:val="99"/>
    <w:rsid w:val="009B1CA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B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B1CA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9B1CAF"/>
    <w:rPr>
      <w:rFonts w:ascii="Times New Roman" w:hAnsi="Times New Roman" w:cs="Times New Roman"/>
      <w:sz w:val="26"/>
      <w:szCs w:val="26"/>
    </w:rPr>
  </w:style>
  <w:style w:type="paragraph" w:customStyle="1" w:styleId="newncpi">
    <w:name w:val="newncpi"/>
    <w:basedOn w:val="a"/>
    <w:rsid w:val="009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B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1CAF"/>
  </w:style>
  <w:style w:type="paragraph" w:styleId="a9">
    <w:name w:val="footer"/>
    <w:basedOn w:val="a"/>
    <w:link w:val="aa"/>
    <w:uiPriority w:val="99"/>
    <w:unhideWhenUsed/>
    <w:rsid w:val="009B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CAF"/>
  </w:style>
  <w:style w:type="paragraph" w:styleId="ab">
    <w:name w:val="Balloon Text"/>
    <w:basedOn w:val="a"/>
    <w:link w:val="ac"/>
    <w:uiPriority w:val="99"/>
    <w:semiHidden/>
    <w:unhideWhenUsed/>
    <w:rsid w:val="009B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B1CAF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1CAF"/>
    <w:pPr>
      <w:widowControl w:val="0"/>
      <w:snapToGri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styleId="a6">
    <w:name w:val="Strong"/>
    <w:uiPriority w:val="22"/>
    <w:qFormat/>
    <w:rsid w:val="009B1CAF"/>
    <w:rPr>
      <w:b/>
      <w:bCs/>
    </w:rPr>
  </w:style>
  <w:style w:type="paragraph" w:customStyle="1" w:styleId="Style2">
    <w:name w:val="Style2"/>
    <w:basedOn w:val="a"/>
    <w:uiPriority w:val="99"/>
    <w:rsid w:val="009B1CA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B1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B1CAF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9B1CAF"/>
    <w:rPr>
      <w:rFonts w:ascii="Times New Roman" w:hAnsi="Times New Roman" w:cs="Times New Roman"/>
      <w:sz w:val="26"/>
      <w:szCs w:val="26"/>
    </w:rPr>
  </w:style>
  <w:style w:type="paragraph" w:customStyle="1" w:styleId="newncpi">
    <w:name w:val="newncpi"/>
    <w:basedOn w:val="a"/>
    <w:rsid w:val="009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B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1CAF"/>
  </w:style>
  <w:style w:type="paragraph" w:styleId="a9">
    <w:name w:val="footer"/>
    <w:basedOn w:val="a"/>
    <w:link w:val="aa"/>
    <w:uiPriority w:val="99"/>
    <w:unhideWhenUsed/>
    <w:rsid w:val="009B1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CAF"/>
  </w:style>
  <w:style w:type="paragraph" w:styleId="ab">
    <w:name w:val="Balloon Text"/>
    <w:basedOn w:val="a"/>
    <w:link w:val="ac"/>
    <w:uiPriority w:val="99"/>
    <w:semiHidden/>
    <w:unhideWhenUsed/>
    <w:rsid w:val="009B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RD TEST</cp:lastModifiedBy>
  <cp:revision>2</cp:revision>
  <cp:lastPrinted>2016-02-02T12:44:00Z</cp:lastPrinted>
  <dcterms:created xsi:type="dcterms:W3CDTF">2016-08-24T11:47:00Z</dcterms:created>
  <dcterms:modified xsi:type="dcterms:W3CDTF">2016-08-24T11:47:00Z</dcterms:modified>
</cp:coreProperties>
</file>